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20" w:rsidRDefault="00180F20" w:rsidP="00180F20">
      <w:pPr>
        <w:spacing w:line="540" w:lineRule="exact"/>
        <w:jc w:val="center"/>
        <w:outlineLvl w:val="0"/>
        <w:rPr>
          <w:rFonts w:ascii="方正小标宋简体" w:eastAsia="方正小标宋简体" w:hAnsi="黑体" w:hint="eastAsia"/>
          <w:sz w:val="36"/>
          <w:szCs w:val="32"/>
        </w:rPr>
      </w:pPr>
      <w:r>
        <w:rPr>
          <w:rFonts w:ascii="方正小标宋简体" w:eastAsia="方正小标宋简体" w:hAnsi="黑体" w:hint="eastAsia"/>
          <w:sz w:val="36"/>
          <w:szCs w:val="32"/>
        </w:rPr>
        <w:t>第五次全国经济普查登记告知书</w:t>
      </w:r>
    </w:p>
    <w:p w:rsidR="00180F20" w:rsidRDefault="00180F20" w:rsidP="00180F20">
      <w:pPr>
        <w:pStyle w:val="a3"/>
        <w:spacing w:line="540" w:lineRule="exact"/>
        <w:ind w:firstLine="640"/>
        <w:rPr>
          <w:rFonts w:hint="eastAsia"/>
        </w:rPr>
      </w:pPr>
    </w:p>
    <w:p w:rsidR="00180F20" w:rsidRDefault="00180F20" w:rsidP="00180F20">
      <w:pPr>
        <w:spacing w:line="540" w:lineRule="exact"/>
        <w:rPr>
          <w:rFonts w:ascii="仿宋_GB2312" w:eastAsia="仿宋_GB2312" w:hint="eastAsia"/>
          <w:sz w:val="32"/>
          <w:szCs w:val="32"/>
        </w:rPr>
      </w:pPr>
      <w:r>
        <w:rPr>
          <w:rFonts w:ascii="仿宋_GB2312" w:eastAsia="仿宋_GB2312" w:hint="eastAsia"/>
          <w:sz w:val="32"/>
          <w:szCs w:val="32"/>
        </w:rPr>
        <w:t>尊敬的单位负责人：</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您好!第五次全国经济普查是在我国迈上全面建设社会主义现代化国家新征程、向第二个百年奋斗目标进军的关键时刻开展的一次重大国情国力调查，对于全面摸清我国经济社会发展状况，准确把握新时代经济社会发展特征，加强和改善宏观调控，服务推动高质量发展，具有重大而深远的意义。从2024年1月1日起，普查登记工作将全面开启，届时，你单位需填报普查登记表。为方便你单位填报普查数据，现将有关事项告知如下：</w:t>
      </w:r>
    </w:p>
    <w:p w:rsidR="00180F20" w:rsidRDefault="00180F20" w:rsidP="00180F20">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此次普查采用自主填报方式填报数据，请使用电脑访问第五次全国经济普查数据采集处理系统</w:t>
      </w:r>
      <w:r>
        <w:rPr>
          <w:rFonts w:ascii="仿宋_GB2312" w:eastAsia="仿宋_GB2312" w:hAnsi="仿宋_GB2312" w:cs="仿宋_GB2312" w:hint="eastAsia"/>
          <w:sz w:val="32"/>
          <w:szCs w:val="32"/>
        </w:rPr>
        <w:t>（https://5jpcjcl.stats.gov.cn/survey）或者通过北京统计联网直报系统（https://lwzb.tjj.beijing.gov.cn/）</w:t>
      </w:r>
      <w:r>
        <w:rPr>
          <w:rFonts w:ascii="仿宋_GB2312" w:eastAsia="仿宋_GB2312" w:hint="eastAsia"/>
          <w:sz w:val="32"/>
          <w:szCs w:val="32"/>
        </w:rPr>
        <w:t>跳转链接访问第五次全国经济普查数据采集处理系统，按照要求下载安装证书后，登录系统填报普查登记表。 如你单位是投入产出调查单位，请同时将填写的投入产出调查电子统计台账导入数据采集处理系统，报送投入产出调查登记表。</w:t>
      </w:r>
    </w:p>
    <w:p w:rsidR="00180F20" w:rsidRDefault="00180F20" w:rsidP="00180F20">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根据《中华人民共和国统计法》《中华人民共和国统计法实施条例》和《全国经济普查条例》的规定,请你单位积极配合普查工作,及时填报普查数据，确保数据真实准确。对拒绝或者妨碍普查机构、普查人员依法开展工作,或虚报、瞒报、漏报普查数据的普查对象,将依法予以行政处罚,情节严重的违法企业将被依法认定为统计严重失信企业,推送至</w:t>
      </w:r>
      <w:r>
        <w:rPr>
          <w:rFonts w:ascii="仿宋_GB2312" w:eastAsia="仿宋_GB2312" w:hint="eastAsia"/>
          <w:sz w:val="32"/>
          <w:szCs w:val="32"/>
        </w:rPr>
        <w:lastRenderedPageBreak/>
        <w:t>全国信用信息共享平台和国家企业信用信息公示系统,并在“信用中国”网站公示。</w:t>
      </w:r>
    </w:p>
    <w:p w:rsidR="00180F20" w:rsidRDefault="00180F20" w:rsidP="00180F20">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各级普查机构及普查人员将对你单位所填报的普查数据严格保密。这些数据信息仅用于普查目的,除作为统计执法依据外,不作为对普查对象实施行政许可、行政处罚等具体行政行为的依据。</w:t>
      </w:r>
    </w:p>
    <w:p w:rsidR="00180F20" w:rsidRDefault="00180F20" w:rsidP="00180F20">
      <w:pPr>
        <w:numPr>
          <w:ilvl w:val="0"/>
          <w:numId w:val="1"/>
        </w:num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如工作中遇到普查机构或普查人员有违法或损害你单位利益的情况,请及时向国务院第五次全国经济普查领导小组办公室或地方普查机构举报。</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衷心感谢您对第五次全国经济普查工作的支持与配合！</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XX区经济普查办公室普查登记咨询电话：010-XXXXXXXX</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北京市经济普查办公室普查登记咨询电话：010-83547606</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北京市经济普查办公室举报电话：4006507003-5</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国务院经济普查办公室普查登记技术支持电话：4008-100-166</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国务院经济普查办公室举报电话：010-68512113</w:t>
      </w:r>
    </w:p>
    <w:p w:rsidR="00180F20" w:rsidRDefault="00180F20" w:rsidP="00180F20">
      <w:pPr>
        <w:spacing w:line="540" w:lineRule="exact"/>
        <w:ind w:firstLineChars="200" w:firstLine="640"/>
        <w:rPr>
          <w:rFonts w:ascii="仿宋_GB2312" w:eastAsia="仿宋_GB2312" w:hint="eastAsia"/>
          <w:sz w:val="32"/>
          <w:szCs w:val="32"/>
        </w:rPr>
      </w:pPr>
      <w:r>
        <w:rPr>
          <w:rFonts w:ascii="仿宋_GB2312" w:eastAsia="仿宋_GB2312" w:hint="eastAsia"/>
          <w:sz w:val="32"/>
          <w:szCs w:val="32"/>
        </w:rPr>
        <w:t>国务院经济普查办公室举报邮箱：fgjc@stats.gov.cn</w:t>
      </w:r>
    </w:p>
    <w:p w:rsidR="00180F20" w:rsidRDefault="00180F20" w:rsidP="00180F20">
      <w:pPr>
        <w:pStyle w:val="a3"/>
        <w:spacing w:line="540" w:lineRule="exact"/>
        <w:ind w:firstLine="640"/>
        <w:rPr>
          <w:rFonts w:hint="eastAsia"/>
          <w:szCs w:val="32"/>
        </w:rPr>
      </w:pPr>
    </w:p>
    <w:p w:rsidR="00180F20" w:rsidRDefault="00180F20" w:rsidP="00180F20">
      <w:pPr>
        <w:pStyle w:val="a3"/>
        <w:spacing w:line="540" w:lineRule="exact"/>
        <w:ind w:firstLine="640"/>
        <w:rPr>
          <w:rFonts w:hint="eastAsia"/>
          <w:szCs w:val="32"/>
        </w:rPr>
      </w:pPr>
    </w:p>
    <w:p w:rsidR="00180F20" w:rsidRDefault="00180F20" w:rsidP="00180F20">
      <w:pPr>
        <w:pStyle w:val="a3"/>
        <w:spacing w:line="540" w:lineRule="exact"/>
        <w:ind w:firstLine="640"/>
        <w:rPr>
          <w:rFonts w:hint="eastAsia"/>
          <w:szCs w:val="32"/>
        </w:rPr>
      </w:pPr>
    </w:p>
    <w:p w:rsidR="00180F20" w:rsidRDefault="00180F20" w:rsidP="00180F20">
      <w:pPr>
        <w:spacing w:line="54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lang/>
        </w:rPr>
        <w:t xml:space="preserve">              </w:t>
      </w:r>
      <w:r>
        <w:rPr>
          <w:rFonts w:ascii="仿宋_GB2312" w:eastAsia="仿宋_GB2312" w:hint="eastAsia"/>
          <w:sz w:val="32"/>
          <w:szCs w:val="32"/>
        </w:rPr>
        <w:t xml:space="preserve">   北京市第五次全国经济普查</w:t>
      </w:r>
    </w:p>
    <w:p w:rsidR="00180F20" w:rsidRDefault="00180F20" w:rsidP="00180F20">
      <w:pPr>
        <w:spacing w:line="540" w:lineRule="exact"/>
        <w:ind w:firstLineChars="1600" w:firstLine="5120"/>
        <w:rPr>
          <w:rFonts w:ascii="仿宋_GB2312" w:eastAsia="仿宋_GB2312" w:hint="eastAsia"/>
          <w:sz w:val="32"/>
          <w:szCs w:val="32"/>
        </w:rPr>
      </w:pPr>
      <w:r>
        <w:rPr>
          <w:rFonts w:ascii="仿宋_GB2312" w:eastAsia="仿宋_GB2312" w:hint="eastAsia"/>
          <w:sz w:val="32"/>
          <w:szCs w:val="32"/>
        </w:rPr>
        <w:t>领导小组办公室</w:t>
      </w:r>
    </w:p>
    <w:p w:rsidR="00180F20" w:rsidRDefault="00180F20" w:rsidP="00180F20">
      <w:pPr>
        <w:tabs>
          <w:tab w:val="left" w:pos="7350"/>
          <w:tab w:val="left" w:pos="7560"/>
          <w:tab w:val="left" w:pos="7770"/>
        </w:tabs>
        <w:spacing w:line="54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sz w:val="32"/>
          <w:szCs w:val="32"/>
          <w:lang/>
        </w:rPr>
        <w:t xml:space="preserve">   </w:t>
      </w:r>
      <w:r>
        <w:rPr>
          <w:rFonts w:ascii="仿宋_GB2312" w:eastAsia="仿宋_GB2312" w:hint="eastAsia"/>
          <w:sz w:val="32"/>
          <w:szCs w:val="32"/>
        </w:rPr>
        <w:t xml:space="preserve"> 2023年12月8日</w:t>
      </w:r>
    </w:p>
    <w:p w:rsidR="00F21FCF" w:rsidRDefault="00F21FCF"/>
    <w:sectPr w:rsidR="00F21FCF" w:rsidSect="00F21F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3EB44B"/>
    <w:multiLevelType w:val="singleLevel"/>
    <w:tmpl w:val="FF3EB44B"/>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80F20"/>
    <w:rsid w:val="00180F20"/>
    <w:rsid w:val="00F21F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80F20"/>
    <w:rPr>
      <w:rFonts w:ascii="仿宋_GB2312" w:eastAsia="仿宋_GB2312" w:hAnsi="Calibri"/>
      <w:sz w:val="32"/>
    </w:rPr>
  </w:style>
  <w:style w:type="character" w:customStyle="1" w:styleId="Char">
    <w:name w:val="正文文本 Char"/>
    <w:basedOn w:val="a0"/>
    <w:link w:val="a3"/>
    <w:rsid w:val="00180F20"/>
    <w:rPr>
      <w:rFonts w:ascii="仿宋_GB2312" w:eastAsia="仿宋_GB2312" w:hAnsi="Calibri"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tjj</dc:creator>
  <cp:lastModifiedBy>tjj</cp:lastModifiedBy>
  <cp:revision>1</cp:revision>
  <dcterms:created xsi:type="dcterms:W3CDTF">2024-01-03T08:50:00Z</dcterms:created>
  <dcterms:modified xsi:type="dcterms:W3CDTF">2024-01-03T08:50:00Z</dcterms:modified>
</cp:coreProperties>
</file>